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77777777" w:rsidR="00C3323F" w:rsidRDefault="00456934" w:rsidP="00C3323F">
      <w:pPr>
        <w:jc w:val="center"/>
        <w:rPr>
          <w:b/>
        </w:rPr>
      </w:pPr>
      <w:r>
        <w:rPr>
          <w:b/>
        </w:rPr>
        <w:t>WEDNESDAY</w:t>
      </w:r>
      <w:r w:rsidR="00F06ADA">
        <w:rPr>
          <w:b/>
        </w:rPr>
        <w:t xml:space="preserve">, </w:t>
      </w:r>
      <w:r>
        <w:rPr>
          <w:b/>
        </w:rPr>
        <w:t>JUNE</w:t>
      </w:r>
      <w:r w:rsidR="000A1674">
        <w:rPr>
          <w:b/>
        </w:rPr>
        <w:t xml:space="preserve"> 1</w:t>
      </w:r>
      <w:r>
        <w:rPr>
          <w:b/>
        </w:rPr>
        <w:t>7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7F6F5B9D" w14:textId="77777777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6E1AA2BF" w14:textId="77777777" w:rsidR="00A00D7F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75B0D84D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PUBLIC HEARING</w:t>
      </w:r>
    </w:p>
    <w:p w14:paraId="1C670A6B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REVIEW OF 2019/2020 REVISED BUDGET</w:t>
      </w: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32D60B3B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REVIEW OF 2019-2020 REVISED BUDGET</w:t>
      </w:r>
    </w:p>
    <w:p w14:paraId="58799BBE" w14:textId="77777777" w:rsidR="006274D2" w:rsidRDefault="006274D2" w:rsidP="006274D2">
      <w:pPr>
        <w:pStyle w:val="ListParagraph"/>
        <w:jc w:val="both"/>
        <w:rPr>
          <w:b/>
        </w:rPr>
      </w:pPr>
    </w:p>
    <w:p w14:paraId="4C58A289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COVENE </w:t>
      </w:r>
      <w:r w:rsidR="005018ED">
        <w:rPr>
          <w:b/>
        </w:rPr>
        <w:t>IN REGULAR SESSION</w:t>
      </w: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77777777" w:rsidR="00C84EF0" w:rsidRDefault="005018ED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May 14</w:t>
      </w:r>
      <w:r w:rsidR="0013681B">
        <w:rPr>
          <w:bCs/>
        </w:rPr>
        <w:t>, 20</w:t>
      </w:r>
      <w:r w:rsidR="007170A6">
        <w:rPr>
          <w:bCs/>
        </w:rPr>
        <w:t>20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0D052EC9" w14:textId="77777777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0A1674">
        <w:rPr>
          <w:bCs/>
        </w:rPr>
        <w:t>2</w:t>
      </w:r>
      <w:r w:rsidR="00D548B4">
        <w:rPr>
          <w:bCs/>
        </w:rPr>
        <w:t>6</w:t>
      </w:r>
      <w:r w:rsidR="000A1674">
        <w:rPr>
          <w:bCs/>
        </w:rPr>
        <w:t>-</w:t>
      </w:r>
      <w:r w:rsidR="00970EBB">
        <w:rPr>
          <w:bCs/>
        </w:rPr>
        <w:t>30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316B929F" w14:textId="77777777" w:rsidR="00C84EF0" w:rsidRDefault="00C84EF0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19/20 #</w:t>
      </w:r>
      <w:r w:rsidR="00347213">
        <w:rPr>
          <w:bCs/>
        </w:rPr>
        <w:t>92</w:t>
      </w:r>
      <w:r w:rsidR="009D37D2">
        <w:rPr>
          <w:bCs/>
        </w:rPr>
        <w:t>42-</w:t>
      </w:r>
      <w:r w:rsidR="000A1674">
        <w:rPr>
          <w:bCs/>
        </w:rPr>
        <w:t>92</w:t>
      </w:r>
      <w:r w:rsidR="000C03E0">
        <w:rPr>
          <w:bCs/>
        </w:rPr>
        <w:t>4</w:t>
      </w:r>
      <w:r w:rsidR="00D548B4">
        <w:rPr>
          <w:bCs/>
        </w:rPr>
        <w:t>5</w:t>
      </w:r>
    </w:p>
    <w:p w14:paraId="06E4B5CE" w14:textId="7777777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0F1F63B9" w14:textId="5019C5AC" w:rsidR="009D37D2" w:rsidRDefault="009D37D2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Christina Abney, Villa </w:t>
      </w:r>
      <w:r w:rsidRPr="00BC7277">
        <w:rPr>
          <w:bCs/>
        </w:rPr>
        <w:t>Oasis Science Teacher</w:t>
      </w:r>
      <w:r>
        <w:rPr>
          <w:bCs/>
        </w:rPr>
        <w:t>, Effective July 28, 2020, replacing Raquel Martin</w:t>
      </w:r>
    </w:p>
    <w:p w14:paraId="4241796A" w14:textId="77777777" w:rsidR="005018ED" w:rsidRDefault="005018ED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Sonya Martinez, School Nurse, Effective July 27, 2020, Replacing Sharon Wargo</w:t>
      </w:r>
    </w:p>
    <w:p w14:paraId="64DB9CBD" w14:textId="77777777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5818F891" w14:textId="77777777" w:rsidR="009D37D2" w:rsidRDefault="009D37D2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Raquel Martin, resignation effective June 17, 2020</w:t>
      </w:r>
    </w:p>
    <w:p w14:paraId="5104C0D2" w14:textId="77777777" w:rsidR="009D37D2" w:rsidRDefault="009D37D2" w:rsidP="009D37D2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Delsey Kinnard, Retirement effective </w:t>
      </w:r>
      <w:r w:rsidR="00D92784">
        <w:rPr>
          <w:bCs/>
        </w:rPr>
        <w:t>November</w:t>
      </w:r>
      <w:r>
        <w:rPr>
          <w:bCs/>
        </w:rPr>
        <w:t xml:space="preserve"> </w:t>
      </w:r>
      <w:r w:rsidR="00D548B4">
        <w:rPr>
          <w:bCs/>
        </w:rPr>
        <w:t>16, 2020</w:t>
      </w:r>
    </w:p>
    <w:p w14:paraId="3E661294" w14:textId="77777777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77777777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5D523F89" w14:textId="77777777" w:rsidR="006274D2" w:rsidRDefault="006274D2" w:rsidP="007E1856">
      <w:pPr>
        <w:numPr>
          <w:ilvl w:val="1"/>
          <w:numId w:val="37"/>
        </w:numPr>
        <w:jc w:val="both"/>
      </w:pPr>
      <w:r>
        <w:t xml:space="preserve">Approval Requested of 2019-2020 Revised </w:t>
      </w:r>
      <w:r w:rsidR="0016004B">
        <w:t xml:space="preserve">Expenditure </w:t>
      </w:r>
      <w:r>
        <w:t>Budget</w:t>
      </w:r>
    </w:p>
    <w:p w14:paraId="375C4ECD" w14:textId="77777777" w:rsidR="00F72683" w:rsidRDefault="00F72683" w:rsidP="007E1856">
      <w:pPr>
        <w:numPr>
          <w:ilvl w:val="1"/>
          <w:numId w:val="37"/>
        </w:numPr>
        <w:jc w:val="both"/>
      </w:pPr>
      <w:r>
        <w:t>Approval Requested of 2019- 2020 Wage Notices</w:t>
      </w:r>
    </w:p>
    <w:p w14:paraId="6B47D4C1" w14:textId="77777777" w:rsidR="0016004B" w:rsidRDefault="0016004B" w:rsidP="007E1856">
      <w:pPr>
        <w:numPr>
          <w:ilvl w:val="1"/>
          <w:numId w:val="37"/>
        </w:numPr>
        <w:jc w:val="both"/>
      </w:pPr>
      <w:r>
        <w:lastRenderedPageBreak/>
        <w:t xml:space="preserve">Approval Requested of </w:t>
      </w:r>
      <w:proofErr w:type="spellStart"/>
      <w:r>
        <w:t>Ceritifed</w:t>
      </w:r>
      <w:proofErr w:type="spellEnd"/>
      <w:r>
        <w:t xml:space="preserve"> Contract, Christina Abney</w:t>
      </w:r>
    </w:p>
    <w:p w14:paraId="3DB9D87D" w14:textId="77777777" w:rsidR="00F72683" w:rsidRDefault="00F72683" w:rsidP="007E1856">
      <w:pPr>
        <w:numPr>
          <w:ilvl w:val="1"/>
          <w:numId w:val="37"/>
        </w:numPr>
        <w:jc w:val="both"/>
      </w:pPr>
      <w:r>
        <w:t>Approval Requested of 2019- 2020 Stipends</w:t>
      </w:r>
    </w:p>
    <w:p w14:paraId="1DB30E4D" w14:textId="77777777" w:rsidR="00E439D1" w:rsidRPr="00BC7277" w:rsidRDefault="00E439D1" w:rsidP="007E1856">
      <w:pPr>
        <w:numPr>
          <w:ilvl w:val="1"/>
          <w:numId w:val="37"/>
        </w:numPr>
        <w:jc w:val="both"/>
      </w:pPr>
      <w:r w:rsidRPr="00BC7277">
        <w:t>Approval Requested of Stipend</w:t>
      </w:r>
      <w:r w:rsidR="000929B3" w:rsidRPr="00BC7277">
        <w:t>s</w:t>
      </w:r>
      <w:r w:rsidRPr="00BC7277">
        <w:t xml:space="preserve"> </w:t>
      </w:r>
      <w:r w:rsidR="00D548B4" w:rsidRPr="00BC7277">
        <w:t>for Better Lesson Workshops</w:t>
      </w:r>
      <w:r w:rsidR="000929B3" w:rsidRPr="00BC7277">
        <w:t xml:space="preserve"> Professional Development, </w:t>
      </w:r>
      <w:r w:rsidR="00D548B4" w:rsidRPr="00BC7277">
        <w:t>June 15 -17, 2020</w:t>
      </w:r>
    </w:p>
    <w:p w14:paraId="7938601C" w14:textId="77777777" w:rsidR="00D548B4" w:rsidRPr="00BC7277" w:rsidRDefault="00D548B4" w:rsidP="00D548B4">
      <w:pPr>
        <w:numPr>
          <w:ilvl w:val="2"/>
          <w:numId w:val="37"/>
        </w:numPr>
        <w:jc w:val="both"/>
      </w:pPr>
      <w:r w:rsidRPr="00BC7277">
        <w:t>Joshua Judd, $500</w:t>
      </w:r>
    </w:p>
    <w:p w14:paraId="02CBFE99" w14:textId="77777777" w:rsidR="00D548B4" w:rsidRPr="00BC7277" w:rsidRDefault="00D548B4" w:rsidP="00D548B4">
      <w:pPr>
        <w:numPr>
          <w:ilvl w:val="2"/>
          <w:numId w:val="37"/>
        </w:numPr>
        <w:jc w:val="both"/>
      </w:pPr>
      <w:r w:rsidRPr="00BC7277">
        <w:t>Eileen Vasquez, $500</w:t>
      </w:r>
    </w:p>
    <w:p w14:paraId="66F2E0C3" w14:textId="45CC593D" w:rsidR="00F72683" w:rsidRPr="00BC7277" w:rsidRDefault="00F72683" w:rsidP="00F72683">
      <w:pPr>
        <w:numPr>
          <w:ilvl w:val="1"/>
          <w:numId w:val="37"/>
        </w:numPr>
        <w:jc w:val="both"/>
      </w:pPr>
      <w:r w:rsidRPr="00BC7277">
        <w:t xml:space="preserve">Approval Requested of </w:t>
      </w:r>
      <w:r w:rsidR="00ED63D1">
        <w:t>2020-2021</w:t>
      </w:r>
      <w:r w:rsidRPr="00BC7277">
        <w:t xml:space="preserve"> Employee List</w:t>
      </w:r>
    </w:p>
    <w:p w14:paraId="0EA586FD" w14:textId="611DAF3F" w:rsidR="00F72683" w:rsidRPr="00BC7277" w:rsidRDefault="00F72683" w:rsidP="00F72683">
      <w:pPr>
        <w:numPr>
          <w:ilvl w:val="1"/>
          <w:numId w:val="37"/>
        </w:numPr>
        <w:jc w:val="both"/>
      </w:pPr>
      <w:r w:rsidRPr="00BC7277">
        <w:t xml:space="preserve">Approval Requested of </w:t>
      </w:r>
      <w:r w:rsidR="00ED63D1">
        <w:t>2020-2021</w:t>
      </w:r>
      <w:r w:rsidR="00ED63D1" w:rsidRPr="00BC7277">
        <w:t xml:space="preserve"> </w:t>
      </w:r>
      <w:r w:rsidRPr="00BC7277">
        <w:t>Fast</w:t>
      </w:r>
      <w:r w:rsidR="00BC7277" w:rsidRPr="00BC7277">
        <w:t xml:space="preserve"> T</w:t>
      </w:r>
      <w:r w:rsidRPr="00BC7277">
        <w:t>rack Salary Schedule</w:t>
      </w:r>
    </w:p>
    <w:p w14:paraId="7F3862D6" w14:textId="7C5D3EA3" w:rsidR="00F72683" w:rsidRPr="00BC7277" w:rsidRDefault="00F72683" w:rsidP="00F72683">
      <w:pPr>
        <w:numPr>
          <w:ilvl w:val="1"/>
          <w:numId w:val="37"/>
        </w:numPr>
        <w:jc w:val="both"/>
      </w:pPr>
      <w:r w:rsidRPr="00BC7277">
        <w:t xml:space="preserve">Approval Requested of </w:t>
      </w:r>
      <w:r w:rsidR="00ED63D1">
        <w:t>2020-2021</w:t>
      </w:r>
      <w:r w:rsidR="00ED63D1" w:rsidRPr="00BC7277">
        <w:t xml:space="preserve"> </w:t>
      </w:r>
      <w:r w:rsidRPr="00BC7277">
        <w:t>Administrator Salary Schedule</w:t>
      </w:r>
    </w:p>
    <w:p w14:paraId="31349E29" w14:textId="41CE396A" w:rsidR="00F72683" w:rsidRPr="00BC7277" w:rsidRDefault="00F72683" w:rsidP="00F72683">
      <w:pPr>
        <w:numPr>
          <w:ilvl w:val="1"/>
          <w:numId w:val="37"/>
        </w:numPr>
        <w:jc w:val="both"/>
      </w:pPr>
      <w:r w:rsidRPr="00BC7277">
        <w:t xml:space="preserve">Approval Requested </w:t>
      </w:r>
      <w:proofErr w:type="gramStart"/>
      <w:r w:rsidRPr="00BC7277">
        <w:t xml:space="preserve">of  </w:t>
      </w:r>
      <w:r w:rsidR="00ED63D1">
        <w:t>2020</w:t>
      </w:r>
      <w:proofErr w:type="gramEnd"/>
      <w:r w:rsidR="00ED63D1">
        <w:t>-2021</w:t>
      </w:r>
      <w:r w:rsidR="00ED63D1" w:rsidRPr="00BC7277">
        <w:t xml:space="preserve"> </w:t>
      </w:r>
      <w:r w:rsidRPr="00BC7277">
        <w:t>Classified Salary Schedule</w:t>
      </w:r>
    </w:p>
    <w:p w14:paraId="4AA44C75" w14:textId="77777777" w:rsidR="00976C9B" w:rsidRPr="00BC7277" w:rsidRDefault="00976C9B" w:rsidP="00976C9B">
      <w:pPr>
        <w:numPr>
          <w:ilvl w:val="1"/>
          <w:numId w:val="37"/>
        </w:numPr>
        <w:jc w:val="both"/>
      </w:pPr>
      <w:r w:rsidRPr="00BC7277">
        <w:t>Approval and Adoption Requested of Job Descriptions</w:t>
      </w:r>
    </w:p>
    <w:p w14:paraId="1C15FBDF" w14:textId="77777777" w:rsidR="00976C9B" w:rsidRPr="00BC7277" w:rsidRDefault="00976C9B" w:rsidP="00976C9B">
      <w:pPr>
        <w:numPr>
          <w:ilvl w:val="2"/>
          <w:numId w:val="37"/>
        </w:numPr>
        <w:jc w:val="both"/>
      </w:pPr>
      <w:r w:rsidRPr="00BC7277">
        <w:t>Exempt</w:t>
      </w:r>
    </w:p>
    <w:p w14:paraId="126C6BE9" w14:textId="77777777" w:rsidR="00976C9B" w:rsidRPr="00BC7277" w:rsidRDefault="00E61B4E" w:rsidP="00976C9B">
      <w:pPr>
        <w:numPr>
          <w:ilvl w:val="3"/>
          <w:numId w:val="37"/>
        </w:numPr>
        <w:jc w:val="both"/>
      </w:pPr>
      <w:r w:rsidRPr="00BC7277">
        <w:t>Associate Superintendent</w:t>
      </w:r>
    </w:p>
    <w:p w14:paraId="64749193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Business Manager</w:t>
      </w:r>
    </w:p>
    <w:p w14:paraId="67019CA0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Curriculum Enrichment Teacher</w:t>
      </w:r>
    </w:p>
    <w:p w14:paraId="43E2995D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Elementary Teacher</w:t>
      </w:r>
    </w:p>
    <w:p w14:paraId="67226C8F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Food Services Director</w:t>
      </w:r>
    </w:p>
    <w:p w14:paraId="2EAB99BE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HR Director</w:t>
      </w:r>
    </w:p>
    <w:p w14:paraId="0835E82A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IT Manager</w:t>
      </w:r>
    </w:p>
    <w:p w14:paraId="17185A71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Plant Supervisor</w:t>
      </w:r>
    </w:p>
    <w:p w14:paraId="1C5269F5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Principal</w:t>
      </w:r>
    </w:p>
    <w:p w14:paraId="20B7ABBB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Reading Specialist</w:t>
      </w:r>
    </w:p>
    <w:p w14:paraId="4143E29A" w14:textId="5C6F3041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Secondary Coun</w:t>
      </w:r>
      <w:r w:rsidR="00BC7277" w:rsidRPr="00BC7277">
        <w:t>s</w:t>
      </w:r>
      <w:r w:rsidRPr="00BC7277">
        <w:t>elor</w:t>
      </w:r>
      <w:r w:rsidR="00BC7277" w:rsidRPr="00BC7277">
        <w:t xml:space="preserve"> </w:t>
      </w:r>
    </w:p>
    <w:p w14:paraId="6458F43A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Secondary Teacher</w:t>
      </w:r>
    </w:p>
    <w:p w14:paraId="439E3D72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Elementary Social Worker</w:t>
      </w:r>
    </w:p>
    <w:p w14:paraId="28A8193B" w14:textId="77777777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Tech Integration Teacher</w:t>
      </w:r>
    </w:p>
    <w:p w14:paraId="53DCA59A" w14:textId="31B55565" w:rsidR="00E61B4E" w:rsidRPr="00BC7277" w:rsidRDefault="00E61B4E" w:rsidP="00976C9B">
      <w:pPr>
        <w:numPr>
          <w:ilvl w:val="3"/>
          <w:numId w:val="37"/>
        </w:numPr>
        <w:jc w:val="both"/>
      </w:pPr>
      <w:r w:rsidRPr="00BC7277">
        <w:t>Transportation Assistant</w:t>
      </w:r>
      <w:r w:rsidR="00EC0B39" w:rsidRPr="00BC7277">
        <w:t xml:space="preserve"> </w:t>
      </w:r>
    </w:p>
    <w:p w14:paraId="52C9F57D" w14:textId="77777777" w:rsidR="00E61B4E" w:rsidRPr="00BC7277" w:rsidRDefault="00E61B4E" w:rsidP="00E61B4E">
      <w:pPr>
        <w:numPr>
          <w:ilvl w:val="2"/>
          <w:numId w:val="37"/>
        </w:numPr>
        <w:jc w:val="both"/>
      </w:pPr>
      <w:r w:rsidRPr="00BC7277">
        <w:t>Non-Exempt</w:t>
      </w:r>
    </w:p>
    <w:p w14:paraId="28DB8F82" w14:textId="1499DA03" w:rsidR="00E61B4E" w:rsidRPr="00BC7277" w:rsidRDefault="00F72683" w:rsidP="00E61B4E">
      <w:pPr>
        <w:numPr>
          <w:ilvl w:val="3"/>
          <w:numId w:val="37"/>
        </w:numPr>
        <w:jc w:val="both"/>
      </w:pPr>
      <w:r w:rsidRPr="00BC7277">
        <w:t xml:space="preserve">Accounts Payable </w:t>
      </w:r>
    </w:p>
    <w:p w14:paraId="0A1D3291" w14:textId="77777777" w:rsidR="00F72683" w:rsidRPr="00BC7277" w:rsidRDefault="00F72683" w:rsidP="00E61B4E">
      <w:pPr>
        <w:numPr>
          <w:ilvl w:val="3"/>
          <w:numId w:val="37"/>
        </w:numPr>
        <w:jc w:val="both"/>
      </w:pPr>
      <w:r w:rsidRPr="00BC7277">
        <w:t>Administrative Assistant to the Principal</w:t>
      </w:r>
    </w:p>
    <w:p w14:paraId="1D298AF7" w14:textId="77777777" w:rsidR="00F72683" w:rsidRPr="00BC7277" w:rsidRDefault="00F72683" w:rsidP="00E61B4E">
      <w:pPr>
        <w:numPr>
          <w:ilvl w:val="3"/>
          <w:numId w:val="37"/>
        </w:numPr>
        <w:jc w:val="both"/>
      </w:pPr>
      <w:r w:rsidRPr="00BC7277">
        <w:t>Attendance Clerk</w:t>
      </w:r>
    </w:p>
    <w:p w14:paraId="5DC4F89A" w14:textId="77777777" w:rsidR="00F72683" w:rsidRDefault="00F72683" w:rsidP="00E61B4E">
      <w:pPr>
        <w:numPr>
          <w:ilvl w:val="3"/>
          <w:numId w:val="37"/>
        </w:numPr>
        <w:jc w:val="both"/>
      </w:pPr>
      <w:r w:rsidRPr="00BC7277">
        <w:t>Bus Driver</w:t>
      </w:r>
    </w:p>
    <w:p w14:paraId="688201BC" w14:textId="77777777" w:rsidR="00F72683" w:rsidRDefault="00F72683" w:rsidP="00E61B4E">
      <w:pPr>
        <w:numPr>
          <w:ilvl w:val="3"/>
          <w:numId w:val="37"/>
        </w:numPr>
        <w:jc w:val="both"/>
      </w:pPr>
      <w:r>
        <w:t>Business Services Clerk</w:t>
      </w:r>
    </w:p>
    <w:p w14:paraId="5E8988AC" w14:textId="77777777" w:rsidR="00F72683" w:rsidRDefault="00F72683" w:rsidP="00E61B4E">
      <w:pPr>
        <w:numPr>
          <w:ilvl w:val="3"/>
          <w:numId w:val="37"/>
        </w:numPr>
        <w:jc w:val="both"/>
      </w:pPr>
      <w:r>
        <w:t>Custodian</w:t>
      </w:r>
    </w:p>
    <w:p w14:paraId="5D4D2698" w14:textId="77777777" w:rsidR="00F72683" w:rsidRDefault="00F72683" w:rsidP="00E61B4E">
      <w:pPr>
        <w:numPr>
          <w:ilvl w:val="3"/>
          <w:numId w:val="37"/>
        </w:numPr>
        <w:jc w:val="both"/>
      </w:pPr>
      <w:r>
        <w:t>Family Resource Liaison</w:t>
      </w:r>
    </w:p>
    <w:p w14:paraId="73CE7593" w14:textId="77777777" w:rsidR="00F72683" w:rsidRDefault="00F72683" w:rsidP="00E61B4E">
      <w:pPr>
        <w:numPr>
          <w:ilvl w:val="3"/>
          <w:numId w:val="37"/>
        </w:numPr>
        <w:jc w:val="both"/>
      </w:pPr>
      <w:r>
        <w:t>Mail Courier</w:t>
      </w:r>
    </w:p>
    <w:p w14:paraId="528178DE" w14:textId="77777777" w:rsidR="00F72683" w:rsidRDefault="00F72683" w:rsidP="00E61B4E">
      <w:pPr>
        <w:numPr>
          <w:ilvl w:val="3"/>
          <w:numId w:val="37"/>
        </w:numPr>
        <w:jc w:val="both"/>
      </w:pPr>
      <w:r>
        <w:t>Maintenance Worker</w:t>
      </w:r>
    </w:p>
    <w:p w14:paraId="4C06CF37" w14:textId="77777777" w:rsidR="00F72683" w:rsidRDefault="00F72683" w:rsidP="00E61B4E">
      <w:pPr>
        <w:numPr>
          <w:ilvl w:val="3"/>
          <w:numId w:val="37"/>
        </w:numPr>
        <w:jc w:val="both"/>
      </w:pPr>
      <w:r>
        <w:t>Mechanic Assistant</w:t>
      </w:r>
    </w:p>
    <w:p w14:paraId="3C484068" w14:textId="77777777" w:rsidR="00F72683" w:rsidRDefault="00F72683" w:rsidP="00E61B4E">
      <w:pPr>
        <w:numPr>
          <w:ilvl w:val="3"/>
          <w:numId w:val="37"/>
        </w:numPr>
        <w:jc w:val="both"/>
      </w:pPr>
      <w:proofErr w:type="gramStart"/>
      <w:r>
        <w:t>Para Professional</w:t>
      </w:r>
      <w:proofErr w:type="gramEnd"/>
    </w:p>
    <w:p w14:paraId="3ADB9DF0" w14:textId="77777777" w:rsidR="00F72683" w:rsidRDefault="00F72683" w:rsidP="00E61B4E">
      <w:pPr>
        <w:numPr>
          <w:ilvl w:val="3"/>
          <w:numId w:val="37"/>
        </w:numPr>
        <w:jc w:val="both"/>
      </w:pPr>
      <w:r>
        <w:t>School Cafeteria Cook</w:t>
      </w:r>
    </w:p>
    <w:p w14:paraId="1646D6F5" w14:textId="77777777" w:rsidR="00F72683" w:rsidRDefault="00F72683" w:rsidP="00E61B4E">
      <w:pPr>
        <w:numPr>
          <w:ilvl w:val="3"/>
          <w:numId w:val="37"/>
        </w:numPr>
        <w:jc w:val="both"/>
      </w:pPr>
      <w:r>
        <w:t>School Nurse</w:t>
      </w:r>
    </w:p>
    <w:p w14:paraId="36B13585" w14:textId="77777777" w:rsidR="00F72683" w:rsidRDefault="00F72683" w:rsidP="00F72683">
      <w:pPr>
        <w:numPr>
          <w:ilvl w:val="3"/>
          <w:numId w:val="37"/>
        </w:numPr>
        <w:jc w:val="both"/>
      </w:pPr>
      <w:r>
        <w:t>School Secretary</w:t>
      </w:r>
    </w:p>
    <w:p w14:paraId="475EF1DA" w14:textId="77777777" w:rsidR="00970EBB" w:rsidRDefault="00970EBB" w:rsidP="00970EBB">
      <w:pPr>
        <w:numPr>
          <w:ilvl w:val="1"/>
          <w:numId w:val="37"/>
        </w:numPr>
        <w:jc w:val="both"/>
      </w:pPr>
      <w:r>
        <w:t>Approval Requested of Qualified Evaluators</w:t>
      </w:r>
    </w:p>
    <w:p w14:paraId="20711D6D" w14:textId="77777777" w:rsidR="00970EBB" w:rsidRDefault="00970EBB" w:rsidP="00970EBB">
      <w:pPr>
        <w:numPr>
          <w:ilvl w:val="2"/>
          <w:numId w:val="37"/>
        </w:numPr>
        <w:jc w:val="both"/>
      </w:pPr>
      <w:r>
        <w:t>Marty Bassett</w:t>
      </w:r>
    </w:p>
    <w:p w14:paraId="2E82A149" w14:textId="77777777" w:rsidR="00970EBB" w:rsidRDefault="00970EBB" w:rsidP="00970EBB">
      <w:pPr>
        <w:numPr>
          <w:ilvl w:val="2"/>
          <w:numId w:val="37"/>
        </w:numPr>
        <w:jc w:val="both"/>
      </w:pPr>
      <w:r>
        <w:t>Lisa Raymond</w:t>
      </w:r>
    </w:p>
    <w:p w14:paraId="64723A52" w14:textId="77777777" w:rsidR="00970EBB" w:rsidRDefault="00970EBB" w:rsidP="00970EBB">
      <w:pPr>
        <w:numPr>
          <w:ilvl w:val="2"/>
          <w:numId w:val="37"/>
        </w:numPr>
        <w:jc w:val="both"/>
      </w:pPr>
      <w:r>
        <w:t>Julie Niven</w:t>
      </w:r>
    </w:p>
    <w:p w14:paraId="0D343C9A" w14:textId="77777777" w:rsidR="00970EBB" w:rsidRDefault="00970EBB" w:rsidP="00970EBB">
      <w:pPr>
        <w:numPr>
          <w:ilvl w:val="2"/>
          <w:numId w:val="37"/>
        </w:numPr>
        <w:jc w:val="both"/>
      </w:pPr>
      <w:r>
        <w:t>Ector Rodriguez</w:t>
      </w:r>
    </w:p>
    <w:p w14:paraId="28058722" w14:textId="77777777" w:rsidR="00D32815" w:rsidRPr="000A1674" w:rsidRDefault="00D32815" w:rsidP="00D32815">
      <w:pPr>
        <w:ind w:left="1080"/>
        <w:jc w:val="both"/>
      </w:pPr>
    </w:p>
    <w:p w14:paraId="771DFD1D" w14:textId="77777777" w:rsidR="00CD2735" w:rsidRDefault="00CD2735" w:rsidP="00CD2735">
      <w:pPr>
        <w:pStyle w:val="ListParagraph"/>
        <w:ind w:left="1440"/>
        <w:jc w:val="both"/>
        <w:rPr>
          <w:bCs/>
        </w:rPr>
      </w:pPr>
    </w:p>
    <w:p w14:paraId="5484329A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77777777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2EF44D3A" w14:textId="77777777" w:rsidR="00CA6ABC" w:rsidRDefault="00CA6ABC" w:rsidP="00CA6ABC">
      <w:pPr>
        <w:pStyle w:val="ListParagraph"/>
        <w:rPr>
          <w:bCs/>
        </w:rPr>
      </w:pPr>
    </w:p>
    <w:p w14:paraId="6D4364A9" w14:textId="77777777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Extension</w:t>
      </w:r>
    </w:p>
    <w:p w14:paraId="4D79A93F" w14:textId="77777777" w:rsidR="0065777A" w:rsidRDefault="00D548B4" w:rsidP="0065777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Project Management and Related Services </w:t>
      </w:r>
    </w:p>
    <w:p w14:paraId="4F5EA77C" w14:textId="77777777" w:rsidR="00D548B4" w:rsidRDefault="00D548B4" w:rsidP="00D548B4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H2 Group, LLC</w:t>
      </w:r>
      <w:r w:rsidR="00976C9B">
        <w:rPr>
          <w:bCs/>
        </w:rPr>
        <w:t>, 19-15P-06</w:t>
      </w:r>
    </w:p>
    <w:p w14:paraId="7D4C1277" w14:textId="77777777" w:rsidR="00976C9B" w:rsidRDefault="00976C9B" w:rsidP="00D548B4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Arcadis, 19-15P-02</w:t>
      </w:r>
    </w:p>
    <w:p w14:paraId="6A6D57F0" w14:textId="77777777" w:rsidR="00976C9B" w:rsidRDefault="00976C9B" w:rsidP="00D548B4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Nations Group, 19-15P-07</w:t>
      </w:r>
    </w:p>
    <w:p w14:paraId="7FD38400" w14:textId="77777777" w:rsidR="00976C9B" w:rsidRDefault="00976C9B" w:rsidP="00D548B4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Facility Management Group LLC, 19-15P-05</w:t>
      </w:r>
    </w:p>
    <w:p w14:paraId="707BF0D4" w14:textId="77777777" w:rsidR="00976C9B" w:rsidRDefault="00976C9B" w:rsidP="00D548B4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Estimating Plus, LLC, 19-15P-04</w:t>
      </w:r>
    </w:p>
    <w:p w14:paraId="5DD2E688" w14:textId="77777777" w:rsidR="00976C9B" w:rsidRDefault="00976C9B" w:rsidP="00D548B4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Chermack</w:t>
      </w:r>
      <w:proofErr w:type="spellEnd"/>
      <w:r>
        <w:rPr>
          <w:bCs/>
        </w:rPr>
        <w:t xml:space="preserve"> Consulting Group, LLC, 19-15P-03</w:t>
      </w:r>
    </w:p>
    <w:p w14:paraId="7EE2D06F" w14:textId="77777777" w:rsidR="00976C9B" w:rsidRPr="000D472A" w:rsidRDefault="00976C9B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Abacus Project Management, Inc., 19-15P-01</w:t>
      </w:r>
    </w:p>
    <w:p w14:paraId="5E633B24" w14:textId="77777777" w:rsidR="00D548B4" w:rsidRDefault="00D548B4" w:rsidP="00D548B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Asphalt Products and Services </w:t>
      </w:r>
    </w:p>
    <w:p w14:paraId="1FE0C7FF" w14:textId="77777777" w:rsidR="00976C9B" w:rsidRDefault="00976C9B" w:rsidP="00976C9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Ace Asphalt of Arizona, 17-16P-01</w:t>
      </w:r>
    </w:p>
    <w:p w14:paraId="0D65350A" w14:textId="77777777" w:rsidR="00976C9B" w:rsidRDefault="00976C9B" w:rsidP="00976C9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Cactus Asphalt, 17-16P-02</w:t>
      </w:r>
    </w:p>
    <w:p w14:paraId="7EB08B55" w14:textId="77777777" w:rsidR="000D472A" w:rsidRP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Regional Pavement Maintenance of Arizona, Inc., 17-16P-03</w:t>
      </w:r>
    </w:p>
    <w:p w14:paraId="55DE3FC0" w14:textId="77777777" w:rsidR="00976C9B" w:rsidRDefault="00976C9B" w:rsidP="00976C9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Roadrunner Paving &amp; Asphalt Maintenance. 17-16P-04</w:t>
      </w:r>
    </w:p>
    <w:p w14:paraId="4A409CF7" w14:textId="77777777" w:rsidR="00976C9B" w:rsidRDefault="00976C9B" w:rsidP="00976C9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Sunland Asphalt &amp; Construction, </w:t>
      </w:r>
      <w:proofErr w:type="gramStart"/>
      <w:r>
        <w:rPr>
          <w:bCs/>
        </w:rPr>
        <w:t>Inc..</w:t>
      </w:r>
      <w:proofErr w:type="gramEnd"/>
      <w:r>
        <w:rPr>
          <w:bCs/>
        </w:rPr>
        <w:t xml:space="preserve"> 17-16P-05</w:t>
      </w:r>
    </w:p>
    <w:p w14:paraId="2BD27F02" w14:textId="77777777" w:rsidR="00976C9B" w:rsidRDefault="00976C9B" w:rsidP="00976C9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JOC Roofing Services</w:t>
      </w:r>
    </w:p>
    <w:p w14:paraId="455F29F2" w14:textId="77777777" w:rsidR="00976C9B" w:rsidRDefault="00976C9B" w:rsidP="00976C9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Progressive Roofing 19-13P-01</w:t>
      </w:r>
    </w:p>
    <w:p w14:paraId="6ED907EC" w14:textId="77777777" w:rsidR="00976C9B" w:rsidRDefault="00976C9B" w:rsidP="00976C9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Roofing Southwest 19-13P-02</w:t>
      </w:r>
    </w:p>
    <w:p w14:paraId="1711CEDD" w14:textId="77777777" w:rsidR="000D472A" w:rsidRDefault="000D472A" w:rsidP="000D472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Architectural Services</w:t>
      </w:r>
    </w:p>
    <w:p w14:paraId="2139BDF1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ADM Group, Inc., 18-21P-01</w:t>
      </w:r>
    </w:p>
    <w:p w14:paraId="3F388F3B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Architechnology</w:t>
      </w:r>
      <w:proofErr w:type="spellEnd"/>
      <w:r>
        <w:rPr>
          <w:bCs/>
        </w:rPr>
        <w:t>, Inc., 18-21P-02</w:t>
      </w:r>
    </w:p>
    <w:p w14:paraId="77DBAB9D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Associated Architects, Inc., 18-21P-03</w:t>
      </w:r>
    </w:p>
    <w:p w14:paraId="4153966E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BWS Architects, 18-21P-04</w:t>
      </w:r>
    </w:p>
    <w:p w14:paraId="3EBEBF1F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DRL Group, Inc., 18-21P-05</w:t>
      </w:r>
    </w:p>
    <w:p w14:paraId="36B6D4D7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proofErr w:type="spellStart"/>
      <w:r>
        <w:rPr>
          <w:bCs/>
        </w:rPr>
        <w:t>Emc</w:t>
      </w:r>
      <w:proofErr w:type="spellEnd"/>
      <w:r>
        <w:rPr>
          <w:bCs/>
        </w:rPr>
        <w:t>@ Architects, 18-21P-06</w:t>
      </w:r>
    </w:p>
    <w:p w14:paraId="1F100803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GH2 Architects, LLC, 18-21P-07</w:t>
      </w:r>
    </w:p>
    <w:p w14:paraId="45100EA4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HDA Architects, LLC, 18-21P-08</w:t>
      </w:r>
    </w:p>
    <w:p w14:paraId="140E8239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LEA Architects, LLC, 18-21P-09</w:t>
      </w:r>
    </w:p>
    <w:p w14:paraId="0BA6739E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Michael Taylor Architects, Inc., 18-21P-10</w:t>
      </w:r>
    </w:p>
    <w:p w14:paraId="0BAE1CA3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One Architecture, PLC, 18-21P-11</w:t>
      </w:r>
    </w:p>
    <w:p w14:paraId="318D6172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Orcutt Winslow, 18-21P-12</w:t>
      </w:r>
    </w:p>
    <w:p w14:paraId="17E03027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Red Tree Consulting, LLC, 18-21P-13</w:t>
      </w:r>
    </w:p>
    <w:p w14:paraId="0EA40490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Robert </w:t>
      </w:r>
      <w:proofErr w:type="spellStart"/>
      <w:r>
        <w:rPr>
          <w:bCs/>
        </w:rPr>
        <w:t>Polcar</w:t>
      </w:r>
      <w:proofErr w:type="spellEnd"/>
      <w:r>
        <w:rPr>
          <w:bCs/>
        </w:rPr>
        <w:t xml:space="preserve"> Architects, Inc., 18-21P-14</w:t>
      </w:r>
    </w:p>
    <w:p w14:paraId="454FCB39" w14:textId="77777777" w:rsidR="000D472A" w:rsidRDefault="000D472A" w:rsidP="000D472A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SPS+ Architects, 18-21P-15</w:t>
      </w:r>
    </w:p>
    <w:p w14:paraId="21342B6A" w14:textId="77777777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697255F3" w14:textId="77777777" w:rsidR="00D548B4" w:rsidRDefault="00D548B4" w:rsidP="00D548B4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16-04P-09, </w:t>
      </w:r>
      <w:proofErr w:type="spellStart"/>
      <w:r>
        <w:rPr>
          <w:bCs/>
        </w:rPr>
        <w:t>Logisticalis</w:t>
      </w:r>
      <w:proofErr w:type="spellEnd"/>
      <w:r>
        <w:rPr>
          <w:bCs/>
        </w:rPr>
        <w:t>, Inc.</w:t>
      </w:r>
    </w:p>
    <w:p w14:paraId="62584050" w14:textId="77777777" w:rsidR="007E1856" w:rsidRDefault="007E1856" w:rsidP="007E1856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Board Approval to Issue Solicitation </w:t>
      </w:r>
    </w:p>
    <w:p w14:paraId="6EA8329F" w14:textId="77777777" w:rsidR="0065777A" w:rsidRDefault="0065777A" w:rsidP="0065777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Determination Multiterm Contract</w:t>
      </w:r>
    </w:p>
    <w:p w14:paraId="45AAFDBD" w14:textId="77777777" w:rsidR="00D32815" w:rsidRDefault="00D32815" w:rsidP="00D32815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Notice of Intent to Cancel</w:t>
      </w:r>
    </w:p>
    <w:p w14:paraId="4BD51ECA" w14:textId="77777777" w:rsidR="008B154F" w:rsidRDefault="008B154F" w:rsidP="008B154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Board Recommendation to Issue Contract Award</w:t>
      </w:r>
    </w:p>
    <w:p w14:paraId="4A0B1123" w14:textId="77777777" w:rsidR="00CA6ABC" w:rsidRDefault="00CA6ABC" w:rsidP="00CA6ABC">
      <w:pPr>
        <w:ind w:left="3600"/>
        <w:jc w:val="both"/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77777777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9307DF">
      <w:pPr>
        <w:ind w:left="72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2020-06-16T18:21:00Z</dcterms:created>
  <dcterms:modified xsi:type="dcterms:W3CDTF">2020-06-16T18:53:00Z</dcterms:modified>
</cp:coreProperties>
</file>